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03" w:rsidRPr="009B79CC" w:rsidRDefault="00871103" w:rsidP="00503591">
      <w:pPr>
        <w:jc w:val="center"/>
        <w:rPr>
          <w:b/>
          <w:sz w:val="28"/>
          <w:szCs w:val="28"/>
          <w:lang w:val="en-US"/>
        </w:rPr>
      </w:pPr>
      <w:r w:rsidRPr="009B79CC">
        <w:rPr>
          <w:b/>
          <w:sz w:val="28"/>
          <w:szCs w:val="28"/>
          <w:lang w:val="en-US"/>
        </w:rPr>
        <w:t>Procédure d’i</w:t>
      </w:r>
      <w:r w:rsidR="00503591" w:rsidRPr="009B79CC">
        <w:rPr>
          <w:b/>
          <w:sz w:val="28"/>
          <w:szCs w:val="28"/>
          <w:lang w:val="en-US"/>
        </w:rPr>
        <w:t xml:space="preserve">nscription </w:t>
      </w:r>
    </w:p>
    <w:p w:rsidR="00871103" w:rsidRPr="009B79CC" w:rsidRDefault="00633744" w:rsidP="00503591">
      <w:pPr>
        <w:jc w:val="center"/>
        <w:rPr>
          <w:b/>
          <w:sz w:val="28"/>
          <w:szCs w:val="28"/>
          <w:lang w:val="en-US"/>
        </w:rPr>
      </w:pPr>
      <w:r w:rsidRPr="009B79CC">
        <w:rPr>
          <w:b/>
          <w:sz w:val="28"/>
          <w:szCs w:val="28"/>
          <w:lang w:val="en-US"/>
        </w:rPr>
        <w:t>Out of the Box</w:t>
      </w:r>
    </w:p>
    <w:p w:rsidR="00633744" w:rsidRPr="009B79CC" w:rsidRDefault="00633744" w:rsidP="00503591">
      <w:pPr>
        <w:rPr>
          <w:b/>
          <w:lang w:val="en-US"/>
        </w:rPr>
      </w:pPr>
    </w:p>
    <w:p w:rsidR="00871103" w:rsidRPr="009B79CC" w:rsidRDefault="00871103" w:rsidP="00871103">
      <w:pPr>
        <w:spacing w:after="0"/>
        <w:rPr>
          <w:b/>
          <w:lang w:val="en-US"/>
        </w:rPr>
      </w:pPr>
    </w:p>
    <w:p w:rsidR="00503591" w:rsidRPr="00871103" w:rsidRDefault="00A10247" w:rsidP="00503591">
      <w:pPr>
        <w:rPr>
          <w:b/>
        </w:rPr>
      </w:pPr>
      <w:r w:rsidRPr="00871103">
        <w:rPr>
          <w:b/>
        </w:rPr>
        <w:t>Premier r</w:t>
      </w:r>
      <w:r w:rsidR="00871103" w:rsidRPr="00871103">
        <w:rPr>
          <w:b/>
        </w:rPr>
        <w:t xml:space="preserve">endez-vous : Analyse </w:t>
      </w:r>
      <w:r w:rsidR="00503591" w:rsidRPr="00871103">
        <w:rPr>
          <w:b/>
        </w:rPr>
        <w:t>de la demande</w:t>
      </w:r>
    </w:p>
    <w:p w:rsidR="00503591" w:rsidRDefault="009B79CC" w:rsidP="00871103">
      <w:r>
        <w:t>L’o</w:t>
      </w:r>
      <w:r w:rsidR="00871103">
        <w:t>bjectif de ce</w:t>
      </w:r>
      <w:r w:rsidR="00503591">
        <w:t xml:space="preserve"> </w:t>
      </w:r>
      <w:r>
        <w:t>premier contact est de</w:t>
      </w:r>
      <w:r w:rsidR="00142E45">
        <w:t xml:space="preserve"> </w:t>
      </w:r>
      <w:r>
        <w:t>créer un</w:t>
      </w:r>
      <w:r w:rsidR="00503591">
        <w:t xml:space="preserve"> lien avec le</w:t>
      </w:r>
      <w:r>
        <w:t>s candidats</w:t>
      </w:r>
      <w:r w:rsidR="00503591">
        <w:t xml:space="preserve">, </w:t>
      </w:r>
      <w:r>
        <w:t xml:space="preserve">de </w:t>
      </w:r>
      <w:r w:rsidR="00503591">
        <w:t xml:space="preserve">présenter </w:t>
      </w:r>
      <w:r w:rsidR="00503591" w:rsidRPr="00633744">
        <w:t>Out of the Box</w:t>
      </w:r>
      <w:r w:rsidR="00503591">
        <w:t xml:space="preserve">, </w:t>
      </w:r>
      <w:r w:rsidR="00142E45">
        <w:t xml:space="preserve">la </w:t>
      </w:r>
      <w:r w:rsidR="00503591">
        <w:t>procédure</w:t>
      </w:r>
      <w:r w:rsidR="00871103">
        <w:t xml:space="preserve"> et la programmation, </w:t>
      </w:r>
      <w:r>
        <w:t>d’</w:t>
      </w:r>
      <w:r w:rsidR="00871103">
        <w:t>évaluer</w:t>
      </w:r>
      <w:r w:rsidR="00503591">
        <w:t xml:space="preserve"> </w:t>
      </w:r>
      <w:r w:rsidR="00871103">
        <w:t xml:space="preserve">les </w:t>
      </w:r>
      <w:r w:rsidR="00503591">
        <w:t>motivation</w:t>
      </w:r>
      <w:r w:rsidR="00871103">
        <w:t>s</w:t>
      </w:r>
      <w:r>
        <w:t xml:space="preserve"> des candidats</w:t>
      </w:r>
      <w:r w:rsidR="00503591">
        <w:t xml:space="preserve">. </w:t>
      </w:r>
    </w:p>
    <w:p w:rsidR="00633744" w:rsidRDefault="009B79CC" w:rsidP="00871103">
      <w:r>
        <w:t xml:space="preserve">Lors de ce rendez-vous, le (la) candidat(e) recevra un </w:t>
      </w:r>
      <w:r w:rsidR="00142E45">
        <w:t xml:space="preserve">formulaire de candidature </w:t>
      </w:r>
      <w:r>
        <w:t xml:space="preserve">à </w:t>
      </w:r>
      <w:r w:rsidR="00142E45">
        <w:t xml:space="preserve">remplir seul ou avec </w:t>
      </w:r>
      <w:r>
        <w:t>l’équipe OOTB lors d’un</w:t>
      </w:r>
      <w:r w:rsidR="00871103">
        <w:t xml:space="preserve"> prochain rendez-vous.</w:t>
      </w:r>
      <w:r w:rsidR="00871103" w:rsidRPr="00871103">
        <w:t xml:space="preserve"> </w:t>
      </w:r>
      <w:r>
        <w:t>Il lui sera aussi remis le</w:t>
      </w:r>
      <w:r w:rsidR="00633744">
        <w:t xml:space="preserve"> règlement </w:t>
      </w:r>
      <w:r>
        <w:t xml:space="preserve">à suivre si sa candidature est acceptée. </w:t>
      </w:r>
    </w:p>
    <w:p w:rsidR="00871103" w:rsidRDefault="009B79CC" w:rsidP="00871103">
      <w:r>
        <w:t xml:space="preserve">Si le candidat(e) maintient sa candidature après cette première prise de contact, </w:t>
      </w:r>
      <w:r w:rsidR="002754E9">
        <w:t xml:space="preserve">un second rendez-vous sera fixé.  Si le candidat(e) ne maintient pas sa candidature, il lui sera donné des </w:t>
      </w:r>
      <w:r w:rsidR="00871103">
        <w:t xml:space="preserve">pistes alternatives </w:t>
      </w:r>
      <w:r w:rsidR="002754E9">
        <w:t>pour sa future orientation.</w:t>
      </w:r>
    </w:p>
    <w:p w:rsidR="002754E9" w:rsidRDefault="002754E9" w:rsidP="00871103"/>
    <w:p w:rsidR="00142E45" w:rsidRPr="00871103" w:rsidRDefault="002754E9" w:rsidP="00142E45">
      <w:pPr>
        <w:rPr>
          <w:b/>
        </w:rPr>
      </w:pPr>
      <w:r>
        <w:rPr>
          <w:b/>
        </w:rPr>
        <w:t>Second entretien</w:t>
      </w:r>
      <w:r w:rsidR="00871103" w:rsidRPr="00871103">
        <w:rPr>
          <w:b/>
        </w:rPr>
        <w:t xml:space="preserve"> avec les</w:t>
      </w:r>
      <w:r>
        <w:rPr>
          <w:b/>
        </w:rPr>
        <w:t xml:space="preserve"> candidats, leurs</w:t>
      </w:r>
      <w:r w:rsidR="00142E45" w:rsidRPr="00871103">
        <w:rPr>
          <w:b/>
        </w:rPr>
        <w:t xml:space="preserve"> parents</w:t>
      </w:r>
      <w:r>
        <w:rPr>
          <w:b/>
        </w:rPr>
        <w:t xml:space="preserve"> et adultes responsables sur base de leur</w:t>
      </w:r>
      <w:r w:rsidR="00142E45" w:rsidRPr="00871103">
        <w:rPr>
          <w:b/>
        </w:rPr>
        <w:t xml:space="preserve"> formulaire d’inscription</w:t>
      </w:r>
    </w:p>
    <w:p w:rsidR="00142E45" w:rsidRDefault="002754E9" w:rsidP="00871103">
      <w:r>
        <w:t>Lors de ce second entretien, un bilan de la situation, l’</w:t>
      </w:r>
      <w:r w:rsidR="00142E45">
        <w:t>évaluation de l’implication des parents</w:t>
      </w:r>
      <w:r>
        <w:t xml:space="preserve"> et adultes responsables</w:t>
      </w:r>
      <w:r w:rsidR="00142E45">
        <w:t xml:space="preserve">, </w:t>
      </w:r>
      <w:r>
        <w:t xml:space="preserve">une </w:t>
      </w:r>
      <w:r w:rsidR="00142E45">
        <w:t>év</w:t>
      </w:r>
      <w:r>
        <w:t xml:space="preserve">aluation plus approfondie de l’intérêt pour </w:t>
      </w:r>
      <w:r w:rsidR="00871103">
        <w:t xml:space="preserve"> le </w:t>
      </w:r>
      <w:r w:rsidR="00871103" w:rsidRPr="00633744">
        <w:t xml:space="preserve">programme de </w:t>
      </w:r>
      <w:r w:rsidR="00142E45" w:rsidRPr="00633744">
        <w:t>Out of the Box</w:t>
      </w:r>
      <w:r>
        <w:t xml:space="preserve"> seront analysés</w:t>
      </w:r>
      <w:r w:rsidR="00871103" w:rsidRPr="00633744">
        <w:t>.</w:t>
      </w:r>
      <w:r>
        <w:t xml:space="preserve"> Cet entretien pourra </w:t>
      </w:r>
      <w:r w:rsidR="00633744">
        <w:t xml:space="preserve">être suivi d’un </w:t>
      </w:r>
      <w:r w:rsidR="00142E45">
        <w:t xml:space="preserve">entretien individuel </w:t>
      </w:r>
      <w:r w:rsidR="00871103">
        <w:t>avec le candidat</w:t>
      </w:r>
      <w:r>
        <w:t>(e)</w:t>
      </w:r>
      <w:r w:rsidR="00871103">
        <w:t xml:space="preserve"> sur base de son</w:t>
      </w:r>
      <w:r w:rsidR="00142E45">
        <w:t xml:space="preserve"> formulaire de cand</w:t>
      </w:r>
      <w:r>
        <w:t>idature si cela s’avère nécessaire.</w:t>
      </w:r>
    </w:p>
    <w:p w:rsidR="009A41EE" w:rsidRPr="007A5A94" w:rsidRDefault="007A5A94" w:rsidP="00503591">
      <w:pPr>
        <w:rPr>
          <w:b/>
        </w:rPr>
      </w:pPr>
      <w:r w:rsidRPr="007A5A94">
        <w:rPr>
          <w:b/>
        </w:rPr>
        <w:t>Inscription</w:t>
      </w:r>
    </w:p>
    <w:p w:rsidR="009A41EE" w:rsidRPr="002754E9" w:rsidRDefault="002754E9" w:rsidP="002754E9">
      <w:r w:rsidRPr="002754E9">
        <w:rPr>
          <w:sz w:val="24"/>
          <w:szCs w:val="24"/>
        </w:rPr>
        <w:t xml:space="preserve">La </w:t>
      </w:r>
      <w:r w:rsidR="00633744" w:rsidRPr="002754E9">
        <w:rPr>
          <w:sz w:val="24"/>
          <w:szCs w:val="24"/>
        </w:rPr>
        <w:t xml:space="preserve">décision </w:t>
      </w:r>
      <w:r w:rsidRPr="002754E9">
        <w:rPr>
          <w:sz w:val="24"/>
          <w:szCs w:val="24"/>
        </w:rPr>
        <w:t>des inscriptions</w:t>
      </w:r>
      <w:r w:rsidR="00633744" w:rsidRPr="002754E9">
        <w:rPr>
          <w:sz w:val="24"/>
          <w:szCs w:val="24"/>
        </w:rPr>
        <w:t xml:space="preserve"> </w:t>
      </w:r>
      <w:r w:rsidRPr="002754E9">
        <w:rPr>
          <w:sz w:val="24"/>
          <w:szCs w:val="24"/>
        </w:rPr>
        <w:t xml:space="preserve">est </w:t>
      </w:r>
      <w:r w:rsidR="00633744" w:rsidRPr="002754E9">
        <w:rPr>
          <w:sz w:val="24"/>
          <w:szCs w:val="24"/>
        </w:rPr>
        <w:t xml:space="preserve">prise collectivement </w:t>
      </w:r>
      <w:r>
        <w:rPr>
          <w:sz w:val="24"/>
          <w:szCs w:val="24"/>
        </w:rPr>
        <w:t xml:space="preserve">au sein de l’équipe </w:t>
      </w:r>
      <w:r w:rsidRPr="002754E9">
        <w:rPr>
          <w:sz w:val="24"/>
          <w:szCs w:val="24"/>
        </w:rPr>
        <w:t xml:space="preserve">et les candidats admis à suivre le programme de Out of the Box en sont informés </w:t>
      </w:r>
      <w:r w:rsidR="00633744" w:rsidRPr="002754E9">
        <w:t>au plus tard le 20</w:t>
      </w:r>
      <w:r w:rsidR="007A5A94" w:rsidRPr="002754E9">
        <w:t xml:space="preserve"> </w:t>
      </w:r>
      <w:r w:rsidR="00633744" w:rsidRPr="002754E9">
        <w:t>septembre 2019 ou le 31 décembre 2020 pour l’année académique 2019-2020</w:t>
      </w:r>
      <w:r w:rsidR="007A5A94" w:rsidRPr="002754E9">
        <w:t>.</w:t>
      </w:r>
      <w:r w:rsidRPr="002754E9">
        <w:t xml:space="preserve"> </w:t>
      </w:r>
    </w:p>
    <w:p w:rsidR="00633744" w:rsidRPr="00633744" w:rsidRDefault="00633744" w:rsidP="00503591">
      <w:pPr>
        <w:rPr>
          <w:b/>
          <w:sz w:val="24"/>
          <w:szCs w:val="24"/>
        </w:rPr>
      </w:pPr>
    </w:p>
    <w:sectPr w:rsidR="00633744" w:rsidRPr="00633744" w:rsidSect="00A33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808A7"/>
    <w:multiLevelType w:val="hybridMultilevel"/>
    <w:tmpl w:val="151A0DF2"/>
    <w:lvl w:ilvl="0" w:tplc="E34A4B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503591"/>
    <w:rsid w:val="00142E45"/>
    <w:rsid w:val="00240EE8"/>
    <w:rsid w:val="002754E9"/>
    <w:rsid w:val="003076C8"/>
    <w:rsid w:val="003E15FC"/>
    <w:rsid w:val="004448A6"/>
    <w:rsid w:val="00503591"/>
    <w:rsid w:val="005C120C"/>
    <w:rsid w:val="00633744"/>
    <w:rsid w:val="007A5A94"/>
    <w:rsid w:val="00871103"/>
    <w:rsid w:val="008D4559"/>
    <w:rsid w:val="009A41EE"/>
    <w:rsid w:val="009B79CC"/>
    <w:rsid w:val="009D3B87"/>
    <w:rsid w:val="00A10247"/>
    <w:rsid w:val="00A33AA5"/>
    <w:rsid w:val="00C272D3"/>
    <w:rsid w:val="00D017B0"/>
    <w:rsid w:val="00DB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3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3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localadmin</cp:lastModifiedBy>
  <cp:revision>14</cp:revision>
  <dcterms:created xsi:type="dcterms:W3CDTF">2015-05-21T10:53:00Z</dcterms:created>
  <dcterms:modified xsi:type="dcterms:W3CDTF">2019-05-23T08:57:00Z</dcterms:modified>
</cp:coreProperties>
</file>